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54EA9">
      <w:pPr>
        <w:pStyle w:val="2"/>
        <w:spacing w:after="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附件2</w:t>
      </w:r>
    </w:p>
    <w:p w14:paraId="54BBC870">
      <w:pPr>
        <w:pStyle w:val="2"/>
        <w:spacing w:after="0"/>
        <w:rPr>
          <w:rFonts w:hint="eastAsia" w:ascii="仿宋_GB2312" w:eastAsia="仿宋_GB2312"/>
        </w:rPr>
      </w:pPr>
    </w:p>
    <w:p w14:paraId="57274ABA">
      <w:pPr>
        <w:pStyle w:val="2"/>
        <w:spacing w:after="0" w:line="460" w:lineRule="exact"/>
        <w:jc w:val="center"/>
        <w:rPr>
          <w:rFonts w:hint="eastAsia" w:ascii="仿宋_GB2312" w:hAnsi="宋体" w:eastAsia="仿宋_GB2312"/>
          <w:b/>
          <w:sz w:val="32"/>
        </w:rPr>
      </w:pPr>
      <w:r>
        <w:rPr>
          <w:rFonts w:hint="eastAsia" w:ascii="仿宋_GB2312" w:hAnsi="宋体" w:eastAsia="仿宋_GB2312"/>
          <w:b/>
          <w:sz w:val="32"/>
        </w:rPr>
        <w:t>法定代表人授权委托书</w:t>
      </w:r>
    </w:p>
    <w:p w14:paraId="71BF7803">
      <w:pPr>
        <w:pStyle w:val="2"/>
        <w:spacing w:after="0" w:line="460" w:lineRule="exact"/>
        <w:jc w:val="center"/>
        <w:rPr>
          <w:rFonts w:hint="eastAsia" w:ascii="仿宋_GB2312" w:eastAsia="仿宋_GB2312"/>
          <w:b/>
          <w:sz w:val="32"/>
        </w:rPr>
      </w:pPr>
    </w:p>
    <w:p w14:paraId="40BE6E63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朝阳市第二医院（朝阳市妇婴医院）：</w:t>
      </w:r>
    </w:p>
    <w:p w14:paraId="42972E78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3A52D2F6">
      <w:pPr>
        <w:pStyle w:val="2"/>
        <w:spacing w:after="0" w:line="460" w:lineRule="exact"/>
        <w:ind w:firstLine="48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（报名公司名称）法定代表人授权我公司（职务或职称）（姓名）为我单位本次报名授权代理人，全权处理此次</w:t>
      </w:r>
      <w:r>
        <w:rPr>
          <w:rFonts w:hint="eastAsia" w:ascii="仿宋_GB2312" w:hAnsi="宋体" w:eastAsia="仿宋_GB2312"/>
          <w:sz w:val="24"/>
        </w:rPr>
        <w:t>朝阳市第二医院（朝阳市妇婴医院）</w:t>
      </w:r>
      <w:r>
        <w:rPr>
          <w:rFonts w:hint="eastAsia" w:ascii="仿宋_GB2312" w:eastAsia="仿宋_GB2312"/>
          <w:sz w:val="24"/>
        </w:rPr>
        <w:t>项目市场调研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>活动的一切事宜。</w:t>
      </w:r>
    </w:p>
    <w:p w14:paraId="695E8F63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0987159F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4EC6B4CB">
      <w:pPr>
        <w:pStyle w:val="2"/>
        <w:spacing w:after="0" w:line="460" w:lineRule="exact"/>
        <w:ind w:firstLine="48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特此授权。</w:t>
      </w:r>
    </w:p>
    <w:p w14:paraId="3D336021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32164514">
      <w:pPr>
        <w:pStyle w:val="2"/>
        <w:spacing w:after="0" w:line="460" w:lineRule="exact"/>
        <w:ind w:firstLine="432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（附法人及授权代理人身份证复印件）</w:t>
      </w:r>
    </w:p>
    <w:p w14:paraId="1B523291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41BAD769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507094AF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494C4F88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38B72D3C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38D2887C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5F66B602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23D49635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5F4BB1D7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7E66A09E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单位名称（公章）：</w:t>
      </w:r>
    </w:p>
    <w:p w14:paraId="5E975C54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法定代表人签字：</w:t>
      </w:r>
    </w:p>
    <w:p w14:paraId="337A5DB6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授权代理人签字：</w:t>
      </w:r>
    </w:p>
    <w:p w14:paraId="625A20C7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77131830">
      <w:pPr>
        <w:pStyle w:val="2"/>
        <w:spacing w:after="0" w:line="460" w:lineRule="exact"/>
        <w:rPr>
          <w:rFonts w:hint="eastAsia" w:ascii="仿宋_GB2312" w:eastAsia="仿宋_GB2312"/>
          <w:sz w:val="24"/>
        </w:rPr>
      </w:pPr>
    </w:p>
    <w:p w14:paraId="0D6AC0F4">
      <w:pPr>
        <w:pStyle w:val="2"/>
        <w:spacing w:after="0" w:line="460" w:lineRule="exact"/>
        <w:ind w:left="5880" w:right="283" w:rightChars="135" w:firstLine="420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年    月 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247" w:right="1418" w:bottom="1304" w:left="1418" w:header="851" w:footer="851" w:gutter="0"/>
      <w:pgNumType w:start="1"/>
      <w:cols w:space="720" w:num="1"/>
      <w:titlePg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53B36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066A2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880A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427EA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B4595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1463D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8D0777"/>
    <w:rsid w:val="001D6206"/>
    <w:rsid w:val="003172CB"/>
    <w:rsid w:val="005108FF"/>
    <w:rsid w:val="008D0777"/>
    <w:rsid w:val="009F1336"/>
    <w:rsid w:val="00BA77C1"/>
    <w:rsid w:val="00DC7AE9"/>
    <w:rsid w:val="00FD5E16"/>
    <w:rsid w:val="030A39D0"/>
    <w:rsid w:val="12F90898"/>
    <w:rsid w:val="2DD4691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1"/>
    <w:basedOn w:val="6"/>
    <w:link w:val="2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8">
    <w:name w:val="正文文本 Char"/>
    <w:basedOn w:val="6"/>
    <w:semiHidden/>
    <w:uiPriority w:val="99"/>
  </w:style>
  <w:style w:type="character" w:customStyle="1" w:styleId="9">
    <w:name w:val="页眉 Char"/>
    <w:basedOn w:val="6"/>
    <w:link w:val="4"/>
    <w:semiHidden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162</Words>
  <Characters>162</Characters>
  <Lines>1</Lines>
  <Paragraphs>1</Paragraphs>
  <TotalTime>4</TotalTime>
  <ScaleCrop>false</ScaleCrop>
  <LinksUpToDate>false</LinksUpToDate>
  <CharactersWithSpaces>170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2020-05-14T00:36:00Z</dcterms:created>
  <dc:creator>牟高建</dc:creator>
  <cp:lastModifiedBy>丰田霸道</cp:lastModifiedBy>
  <cp:lastPrinted>2025-04-08T06:32:00Z</cp:lastPrinted>
  <dcterms:modified xsi:type="dcterms:W3CDTF">2025-04-09T01:06:12Z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3888E1DE6FCB4E5EAA5D5DD9B0BCCF8A_12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