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1A" w:rsidRDefault="007A4D13">
      <w:pPr>
        <w:pStyle w:val="a3"/>
        <w:spacing w:after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附件3：</w:t>
      </w:r>
    </w:p>
    <w:p w:rsidR="00D56B1A" w:rsidRDefault="007A4D13">
      <w:pPr>
        <w:tabs>
          <w:tab w:val="left" w:pos="9720"/>
        </w:tabs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朝阳市第二医院（朝阳市妇婴医院）报价单</w:t>
      </w:r>
    </w:p>
    <w:p w:rsidR="00D56B1A" w:rsidRDefault="00D56B1A">
      <w:pPr>
        <w:rPr>
          <w:rFonts w:ascii="仿宋_GB2312" w:eastAsia="仿宋_GB2312"/>
        </w:rPr>
      </w:pPr>
    </w:p>
    <w:p w:rsidR="00D56B1A" w:rsidRDefault="007A4D13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报名公司名称：</w:t>
      </w:r>
      <w:r>
        <w:rPr>
          <w:rFonts w:ascii="仿宋_GB2312" w:eastAsia="仿宋_GB2312" w:hint="eastAsia"/>
          <w:sz w:val="24"/>
        </w:rPr>
        <w:tab/>
        <w:t xml:space="preserve">                                日期：</w:t>
      </w:r>
      <w:r>
        <w:rPr>
          <w:rFonts w:ascii="仿宋_GB2312" w:eastAsia="仿宋_GB2312" w:hint="eastAsia"/>
          <w:sz w:val="24"/>
          <w:u w:val="single"/>
        </w:rPr>
        <w:tab/>
      </w:r>
      <w:r>
        <w:rPr>
          <w:rFonts w:ascii="仿宋_GB2312" w:eastAsia="仿宋_GB2312" w:hint="eastAsia"/>
          <w:sz w:val="24"/>
        </w:rPr>
        <w:t xml:space="preserve"> 年 月 日</w:t>
      </w:r>
    </w:p>
    <w:tbl>
      <w:tblPr>
        <w:tblpPr w:leftFromText="180" w:rightFromText="180" w:vertAnchor="text" w:horzAnchor="page" w:tblpX="1081" w:tblpY="481"/>
        <w:tblOverlap w:val="never"/>
        <w:tblW w:w="15398" w:type="dxa"/>
        <w:tblLayout w:type="fixed"/>
        <w:tblLook w:val="04A0"/>
      </w:tblPr>
      <w:tblGrid>
        <w:gridCol w:w="2047"/>
        <w:gridCol w:w="1290"/>
        <w:gridCol w:w="3251"/>
        <w:gridCol w:w="1219"/>
        <w:gridCol w:w="1140"/>
        <w:gridCol w:w="1363"/>
        <w:gridCol w:w="1422"/>
        <w:gridCol w:w="1145"/>
        <w:gridCol w:w="1170"/>
        <w:gridCol w:w="1351"/>
      </w:tblGrid>
      <w:tr w:rsidR="00D56B1A">
        <w:trPr>
          <w:trHeight w:val="444"/>
        </w:trPr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7A4D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7A4D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品牌 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7A4D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生产厂家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7A4D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7A4D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数量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7A4D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单价（元）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7A4D13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总价（万元）</w:t>
            </w:r>
          </w:p>
        </w:tc>
        <w:tc>
          <w:tcPr>
            <w:tcW w:w="366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7A4D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市场占有率（提供使用贵公司床头柜的三家三甲医院明细，并提供佐证资料，合同或发票复印件附后）</w:t>
            </w:r>
          </w:p>
        </w:tc>
      </w:tr>
      <w:tr w:rsidR="00D56B1A">
        <w:trPr>
          <w:trHeight w:val="2551"/>
        </w:trPr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7A4D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医用床头柜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D56B1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D56B1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D56B1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D56B1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D56B1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56B1A" w:rsidRDefault="00D56B1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D56B1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D56B1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B1A" w:rsidRDefault="00D56B1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D56B1A" w:rsidRDefault="00D56B1A">
      <w:pPr>
        <w:pStyle w:val="a3"/>
        <w:rPr>
          <w:rFonts w:ascii="仿宋_GB2312" w:eastAsia="仿宋_GB2312"/>
        </w:rPr>
      </w:pPr>
    </w:p>
    <w:p w:rsidR="00D56B1A" w:rsidRDefault="00D56B1A">
      <w:pPr>
        <w:tabs>
          <w:tab w:val="left" w:pos="0"/>
          <w:tab w:val="left" w:pos="540"/>
        </w:tabs>
        <w:spacing w:line="360" w:lineRule="exact"/>
        <w:ind w:rightChars="69" w:right="145" w:firstLineChars="100" w:firstLine="210"/>
        <w:rPr>
          <w:rFonts w:ascii="仿宋_GB2312" w:eastAsia="仿宋_GB2312"/>
        </w:rPr>
      </w:pPr>
    </w:p>
    <w:p w:rsidR="00D56B1A" w:rsidRDefault="007A4D13">
      <w:pPr>
        <w:tabs>
          <w:tab w:val="left" w:pos="0"/>
          <w:tab w:val="left" w:pos="540"/>
        </w:tabs>
        <w:spacing w:line="360" w:lineRule="auto"/>
        <w:ind w:rightChars="69" w:right="145" w:firstLineChars="100" w:firstLine="24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1.</w:t>
      </w:r>
      <w:r>
        <w:rPr>
          <w:rFonts w:ascii="仿宋_GB2312" w:eastAsia="仿宋_GB2312" w:hint="eastAsia"/>
          <w:b/>
          <w:sz w:val="24"/>
        </w:rPr>
        <w:t>到货期限：</w:t>
      </w:r>
      <w:r>
        <w:rPr>
          <w:rFonts w:ascii="仿宋_GB2312" w:eastAsia="仿宋_GB2312" w:hint="eastAsia"/>
          <w:sz w:val="24"/>
        </w:rPr>
        <w:t>签合同之日后</w:t>
      </w:r>
      <w:proofErr w:type="gramStart"/>
      <w:r>
        <w:rPr>
          <w:rFonts w:ascii="仿宋_GB2312" w:eastAsia="仿宋_GB2312" w:hint="eastAsia"/>
          <w:sz w:val="24"/>
        </w:rPr>
        <w:t>个</w:t>
      </w:r>
      <w:proofErr w:type="gramEnd"/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  <w:u w:val="single"/>
        </w:rPr>
        <w:t xml:space="preserve">     </w:t>
      </w:r>
      <w:r>
        <w:rPr>
          <w:rFonts w:ascii="仿宋_GB2312" w:eastAsia="仿宋_GB2312" w:hint="eastAsia"/>
          <w:sz w:val="24"/>
        </w:rPr>
        <w:t xml:space="preserve">工作日内货到医院指定地点。                                                                                      </w:t>
      </w:r>
    </w:p>
    <w:p w:rsidR="00D56B1A" w:rsidRDefault="007A4D13">
      <w:pPr>
        <w:spacing w:line="360" w:lineRule="auto"/>
        <w:ind w:firstLineChars="100" w:firstLine="24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lastRenderedPageBreak/>
        <w:t>2.</w:t>
      </w:r>
      <w:r>
        <w:rPr>
          <w:rFonts w:ascii="仿宋_GB2312" w:eastAsia="仿宋_GB2312" w:hint="eastAsia"/>
          <w:b/>
          <w:sz w:val="24"/>
        </w:rPr>
        <w:t>保修条件及期限</w:t>
      </w:r>
      <w:r>
        <w:rPr>
          <w:rFonts w:ascii="仿宋_GB2312" w:eastAsia="仿宋_GB2312" w:hint="eastAsia"/>
          <w:sz w:val="24"/>
        </w:rPr>
        <w:t>：整体质保期</w:t>
      </w:r>
      <w:r>
        <w:rPr>
          <w:rFonts w:ascii="仿宋_GB2312" w:eastAsia="仿宋_GB2312" w:hint="eastAsia"/>
          <w:sz w:val="24"/>
          <w:u w:val="single"/>
        </w:rPr>
        <w:t xml:space="preserve">  ≥3    </w:t>
      </w:r>
      <w:r>
        <w:rPr>
          <w:rFonts w:ascii="仿宋_GB2312" w:eastAsia="仿宋_GB2312" w:hint="eastAsia"/>
          <w:sz w:val="24"/>
        </w:rPr>
        <w:t>年，接到报修通知后</w:t>
      </w:r>
      <w:r>
        <w:rPr>
          <w:rFonts w:ascii="仿宋_GB2312" w:eastAsia="仿宋_GB2312" w:hint="eastAsia"/>
          <w:sz w:val="24"/>
          <w:u w:val="single"/>
        </w:rPr>
        <w:t xml:space="preserve">    </w:t>
      </w:r>
      <w:r>
        <w:rPr>
          <w:rFonts w:ascii="仿宋_GB2312" w:eastAsia="仿宋_GB2312" w:hint="eastAsia"/>
          <w:sz w:val="24"/>
        </w:rPr>
        <w:t>小时响应，</w:t>
      </w:r>
      <w:r>
        <w:rPr>
          <w:rFonts w:ascii="仿宋_GB2312" w:eastAsia="仿宋_GB2312" w:hint="eastAsia"/>
          <w:sz w:val="24"/>
          <w:u w:val="single"/>
        </w:rPr>
        <w:t xml:space="preserve">    </w:t>
      </w:r>
      <w:r>
        <w:rPr>
          <w:rFonts w:ascii="仿宋_GB2312" w:eastAsia="仿宋_GB2312" w:hint="eastAsia"/>
          <w:sz w:val="24"/>
        </w:rPr>
        <w:t>小时内</w:t>
      </w:r>
      <w:r w:rsidR="003E004D">
        <w:rPr>
          <w:rFonts w:ascii="仿宋_GB2312" w:eastAsia="仿宋_GB2312" w:hint="eastAsia"/>
          <w:sz w:val="24"/>
        </w:rPr>
        <w:t>维修人员</w:t>
      </w:r>
      <w:r>
        <w:rPr>
          <w:rFonts w:ascii="仿宋_GB2312" w:eastAsia="仿宋_GB2312" w:hint="eastAsia"/>
          <w:sz w:val="24"/>
        </w:rPr>
        <w:t>到达现场。</w:t>
      </w:r>
    </w:p>
    <w:p w:rsidR="00D56B1A" w:rsidRDefault="00D56B1A">
      <w:pPr>
        <w:pStyle w:val="a3"/>
        <w:spacing w:line="360" w:lineRule="auto"/>
        <w:rPr>
          <w:rFonts w:ascii="仿宋_GB2312" w:eastAsia="仿宋_GB2312"/>
          <w:sz w:val="24"/>
        </w:rPr>
      </w:pPr>
    </w:p>
    <w:p w:rsidR="00D56B1A" w:rsidRDefault="007A4D13">
      <w:pPr>
        <w:pStyle w:val="a3"/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报价人签名：</w:t>
      </w:r>
      <w:bookmarkStart w:id="0" w:name="_GoBack"/>
      <w:bookmarkEnd w:id="0"/>
    </w:p>
    <w:p w:rsidR="00D56B1A" w:rsidRDefault="007A4D13">
      <w:pPr>
        <w:pStyle w:val="a3"/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联系电话：</w:t>
      </w:r>
    </w:p>
    <w:p w:rsidR="00D56B1A" w:rsidRDefault="00D56B1A">
      <w:pPr>
        <w:ind w:firstLineChars="100" w:firstLine="210"/>
        <w:rPr>
          <w:rFonts w:ascii="仿宋_GB2312" w:eastAsia="仿宋_GB2312"/>
        </w:rPr>
      </w:pPr>
    </w:p>
    <w:p w:rsidR="00D56B1A" w:rsidRDefault="00D56B1A">
      <w:pPr>
        <w:ind w:firstLineChars="100" w:firstLine="210"/>
        <w:rPr>
          <w:rFonts w:ascii="仿宋_GB2312" w:eastAsia="仿宋_GB2312"/>
        </w:rPr>
      </w:pPr>
    </w:p>
    <w:p w:rsidR="00D56B1A" w:rsidRDefault="00D56B1A">
      <w:pPr>
        <w:rPr>
          <w:rFonts w:ascii="仿宋_GB2312" w:eastAsia="仿宋_GB2312"/>
        </w:rPr>
      </w:pPr>
    </w:p>
    <w:sectPr w:rsidR="00D56B1A" w:rsidSect="00D56B1A">
      <w:headerReference w:type="default" r:id="rId6"/>
      <w:footerReference w:type="even" r:id="rId7"/>
      <w:footerReference w:type="default" r:id="rId8"/>
      <w:pgSz w:w="16838" w:h="11906" w:orient="landscape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1EA" w:rsidRDefault="001D51EA" w:rsidP="00D56B1A">
      <w:r>
        <w:separator/>
      </w:r>
    </w:p>
  </w:endnote>
  <w:endnote w:type="continuationSeparator" w:id="0">
    <w:p w:rsidR="001D51EA" w:rsidRDefault="001D51EA" w:rsidP="00D56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B1A" w:rsidRDefault="006A4A24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 w:rsidR="007A4D13">
      <w:rPr>
        <w:rStyle w:val="a7"/>
      </w:rPr>
      <w:instrText xml:space="preserve">PAGE  </w:instrText>
    </w:r>
    <w:r>
      <w:fldChar w:fldCharType="end"/>
    </w:r>
  </w:p>
  <w:p w:rsidR="00D56B1A" w:rsidRDefault="00D56B1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B1A" w:rsidRDefault="006A4A24">
    <w:pPr>
      <w:pStyle w:val="a5"/>
      <w:framePr w:wrap="around" w:vAnchor="text" w:hAnchor="margin" w:xAlign="center" w:y="1"/>
      <w:jc w:val="center"/>
      <w:rPr>
        <w:rStyle w:val="a7"/>
      </w:rPr>
    </w:pPr>
    <w:r>
      <w:fldChar w:fldCharType="begin"/>
    </w:r>
    <w:r w:rsidR="007A4D13">
      <w:rPr>
        <w:rStyle w:val="a7"/>
      </w:rPr>
      <w:instrText xml:space="preserve">PAGE  </w:instrText>
    </w:r>
    <w:r>
      <w:fldChar w:fldCharType="separate"/>
    </w:r>
    <w:r w:rsidR="003E004D">
      <w:rPr>
        <w:rStyle w:val="a7"/>
        <w:noProof/>
      </w:rPr>
      <w:t>1</w:t>
    </w:r>
    <w:r>
      <w:fldChar w:fldCharType="end"/>
    </w:r>
  </w:p>
  <w:p w:rsidR="00D56B1A" w:rsidRDefault="00D56B1A">
    <w:pPr>
      <w:pStyle w:val="a5"/>
      <w:framePr w:wrap="around" w:vAnchor="text" w:hAnchor="margin" w:xAlign="center" w:y="1"/>
      <w:ind w:right="360"/>
      <w:rPr>
        <w:rStyle w:val="a7"/>
      </w:rPr>
    </w:pPr>
  </w:p>
  <w:p w:rsidR="00D56B1A" w:rsidRDefault="00D56B1A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1EA" w:rsidRDefault="001D51EA" w:rsidP="00D56B1A">
      <w:r>
        <w:separator/>
      </w:r>
    </w:p>
  </w:footnote>
  <w:footnote w:type="continuationSeparator" w:id="0">
    <w:p w:rsidR="001D51EA" w:rsidRDefault="001D51EA" w:rsidP="00D56B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B1A" w:rsidRDefault="00D56B1A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NiN2ExZmQyNGY3MTdjNGRiYzRmYzk5N2Q3NmMwYTkifQ=="/>
  </w:docVars>
  <w:rsids>
    <w:rsidRoot w:val="00EF6C61"/>
    <w:rsid w:val="00042D47"/>
    <w:rsid w:val="000E54EB"/>
    <w:rsid w:val="00117909"/>
    <w:rsid w:val="00186073"/>
    <w:rsid w:val="001D51EA"/>
    <w:rsid w:val="00224C82"/>
    <w:rsid w:val="00293F33"/>
    <w:rsid w:val="00317E00"/>
    <w:rsid w:val="003D699D"/>
    <w:rsid w:val="003E004D"/>
    <w:rsid w:val="004763F7"/>
    <w:rsid w:val="004B1369"/>
    <w:rsid w:val="006A4A24"/>
    <w:rsid w:val="006A69CD"/>
    <w:rsid w:val="00747C4E"/>
    <w:rsid w:val="007524A9"/>
    <w:rsid w:val="007A4D13"/>
    <w:rsid w:val="008271BB"/>
    <w:rsid w:val="008C3713"/>
    <w:rsid w:val="008D3040"/>
    <w:rsid w:val="00913751"/>
    <w:rsid w:val="00A160BD"/>
    <w:rsid w:val="00AD64BE"/>
    <w:rsid w:val="00B40509"/>
    <w:rsid w:val="00BE7F9D"/>
    <w:rsid w:val="00C16AFA"/>
    <w:rsid w:val="00C73C12"/>
    <w:rsid w:val="00C80CE1"/>
    <w:rsid w:val="00CA10A9"/>
    <w:rsid w:val="00D4469C"/>
    <w:rsid w:val="00D56B1A"/>
    <w:rsid w:val="00D61D7E"/>
    <w:rsid w:val="00DE53B9"/>
    <w:rsid w:val="00EF6C61"/>
    <w:rsid w:val="00FB2032"/>
    <w:rsid w:val="00FD3B21"/>
    <w:rsid w:val="01611872"/>
    <w:rsid w:val="04FF39E4"/>
    <w:rsid w:val="0E1D5E00"/>
    <w:rsid w:val="14EB7FD7"/>
    <w:rsid w:val="1DF62058"/>
    <w:rsid w:val="408C032D"/>
    <w:rsid w:val="45E71F71"/>
    <w:rsid w:val="567C6F11"/>
    <w:rsid w:val="5F385194"/>
    <w:rsid w:val="70634E6D"/>
    <w:rsid w:val="73D9089C"/>
    <w:rsid w:val="7A6D7DAE"/>
    <w:rsid w:val="7BED0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1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qFormat/>
    <w:rsid w:val="00D56B1A"/>
    <w:pPr>
      <w:spacing w:after="120"/>
    </w:pPr>
    <w:rPr>
      <w:rFonts w:ascii="Calibri" w:hAnsi="Calibri"/>
    </w:rPr>
  </w:style>
  <w:style w:type="paragraph" w:styleId="a4">
    <w:name w:val="Body Text Indent"/>
    <w:basedOn w:val="a"/>
    <w:link w:val="Char"/>
    <w:qFormat/>
    <w:rsid w:val="00D56B1A"/>
    <w:pPr>
      <w:spacing w:line="500" w:lineRule="exact"/>
      <w:ind w:leftChars="832" w:left="832" w:firstLineChars="196" w:firstLine="433"/>
    </w:pPr>
    <w:rPr>
      <w:sz w:val="24"/>
    </w:rPr>
  </w:style>
  <w:style w:type="paragraph" w:styleId="a5">
    <w:name w:val="footer"/>
    <w:basedOn w:val="a"/>
    <w:link w:val="Char0"/>
    <w:qFormat/>
    <w:rsid w:val="00D56B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D56B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  <w:rsid w:val="00D56B1A"/>
  </w:style>
  <w:style w:type="character" w:customStyle="1" w:styleId="Char3">
    <w:name w:val="正文文本 Char"/>
    <w:qFormat/>
    <w:rsid w:val="00D56B1A"/>
    <w:rPr>
      <w:rFonts w:eastAsia="宋体"/>
      <w:szCs w:val="24"/>
    </w:rPr>
  </w:style>
  <w:style w:type="character" w:customStyle="1" w:styleId="Char0">
    <w:name w:val="页脚 Char"/>
    <w:basedOn w:val="a0"/>
    <w:link w:val="a5"/>
    <w:qFormat/>
    <w:rsid w:val="00D56B1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文本缩进 Char"/>
    <w:basedOn w:val="a0"/>
    <w:link w:val="a4"/>
    <w:qFormat/>
    <w:rsid w:val="00D56B1A"/>
    <w:rPr>
      <w:rFonts w:ascii="Times New Roman" w:eastAsia="宋体" w:hAnsi="Times New Roman" w:cs="Times New Roman"/>
      <w:sz w:val="24"/>
      <w:szCs w:val="24"/>
    </w:rPr>
  </w:style>
  <w:style w:type="character" w:customStyle="1" w:styleId="Char2">
    <w:name w:val="页眉 Char"/>
    <w:basedOn w:val="a0"/>
    <w:link w:val="a6"/>
    <w:qFormat/>
    <w:rsid w:val="00D56B1A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正文文本 Char1"/>
    <w:basedOn w:val="a0"/>
    <w:link w:val="a3"/>
    <w:uiPriority w:val="99"/>
    <w:semiHidden/>
    <w:qFormat/>
    <w:rsid w:val="00D56B1A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314</Characters>
  <Application>Microsoft Office Word</Application>
  <DocSecurity>0</DocSecurity>
  <Lines>2</Lines>
  <Paragraphs>1</Paragraphs>
  <ScaleCrop>false</ScaleCrop>
  <Company>微软中国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2025-04-08T06:46:00Z</cp:lastPrinted>
  <dcterms:created xsi:type="dcterms:W3CDTF">2026-04-14T00:52:00Z</dcterms:created>
  <dcterms:modified xsi:type="dcterms:W3CDTF">2026-04-14T00:56:00Z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E7243FD5F61B4C1F95731B71C971A642_12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