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9F4E5A06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附件4：</w:t>
      </w:r>
    </w:p>
    <w:p w14:paraId="A022D838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为确保调研设备符合档次要求，参与企业须满足以下条件：</w:t>
      </w:r>
    </w:p>
    <w:p w14:paraId="8302D75A">
      <w:pPr>
        <w:numPr>
          <w:ilvl w:val="0"/>
          <w:numId w:val="1"/>
        </w:num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所推荐设备需具有三甲医院的历史采购记录（至少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家）。</w:t>
      </w:r>
    </w:p>
    <w:p w14:paraId="79F36D1A"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无创呼吸机</w:t>
      </w:r>
      <w:r>
        <w:rPr>
          <w:rFonts w:hint="eastAsia" w:ascii="仿宋_GB2312" w:hAnsi="仿宋_GB2312" w:eastAsia="仿宋_GB2312" w:cs="仿宋_GB2312"/>
          <w:sz w:val="24"/>
          <w:szCs w:val="24"/>
        </w:rPr>
        <w:t>相关技术要求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需提供佐证材料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</w:p>
    <w:p w14:paraId="4F7469C9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适用范围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必须满足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新生儿（含早产儿）和30kg以下的儿童。</w:t>
      </w:r>
    </w:p>
    <w:p w14:paraId="1634A171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不小于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4"/>
          <w:sz w:val="24"/>
          <w:szCs w:val="24"/>
        </w:rPr>
        <w:t>英寸触摸屏，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lang w:val="en-US" w:eastAsia="zh-CN"/>
        </w:rPr>
        <w:t>方便观察和操作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。</w:t>
      </w:r>
    </w:p>
    <w:p w14:paraId="12344B90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需要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监测参数：压力（气道峰压、平均压、呼末正压/气道压力）、氧浓度、流量、自主呼吸频率、呼气时间、吸呼比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血氧饱和度/吸入氧浓度、氧饱和度指数、氧浓度与平均压乘积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振幅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CN"/>
        </w:rPr>
        <w:t>。</w:t>
      </w:r>
    </w:p>
    <w:p w14:paraId="2E84EBDC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图形显示：压力－时间波形、流量柱状图显示流量。</w:t>
      </w:r>
    </w:p>
    <w:p w14:paraId="4224888E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内置电子空氧混合器，内置氧传感器，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具有氧浓度自动校准功能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。</w:t>
      </w:r>
    </w:p>
    <w:p w14:paraId="35F16DE3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通气模式：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具有新生儿专用的呼吸模式，非成人呼吸模式</w:t>
      </w:r>
    </w:p>
    <w:p w14:paraId="3571A076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实现高频通气功能。</w:t>
      </w:r>
    </w:p>
    <w:p w14:paraId="23E7DBD8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快氧通气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手动通气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。</w:t>
      </w:r>
    </w:p>
    <w:p w14:paraId="4A3DF3BC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血氧监测功能，用于血氧饱和度监测、脉率监测和灌注指数监测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。</w:t>
      </w:r>
    </w:p>
    <w:p w14:paraId="127AAB8C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具备ROX指数监测，有助于早期识别HFNC失败风险，帮助指导医生何时给予气管插管。</w:t>
      </w:r>
    </w:p>
    <w:p w14:paraId="034368D2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报警：具有手动/自动设置报警上下限功能。</w:t>
      </w:r>
    </w:p>
    <w:p w14:paraId="18ADCC00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具备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快照/</w:t>
      </w:r>
      <w:r>
        <w:rPr>
          <w:rFonts w:hint="eastAsia" w:ascii="仿宋_GB2312" w:hAnsi="仿宋_GB2312" w:eastAsia="仿宋_GB2312" w:cs="仿宋_GB2312"/>
          <w:sz w:val="24"/>
          <w:szCs w:val="28"/>
        </w:rPr>
        <w:t>截屏功能，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并支持存储和导出功能</w:t>
      </w: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t>。</w:t>
      </w:r>
    </w:p>
    <w:p w14:paraId="3DA8EF99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5" w:leftChars="0" w:hanging="425" w:firstLineChars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提供系统自检功能，图形化提示操作功能。</w:t>
      </w:r>
    </w:p>
    <w:p w14:paraId="5B281A4B">
      <w:pPr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A26E9"/>
    <w:multiLevelType w:val="multilevel"/>
    <w:tmpl w:val="B80A26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2ExZmQyNGY3MTdjNGRiYzRmYzk5N2Q3NmMwYTkifQ=="/>
  </w:docVars>
  <w:rsids>
    <w:rsidRoot w:val="007B5619"/>
    <w:rsid w:val="00695FAB"/>
    <w:rsid w:val="007B5619"/>
    <w:rsid w:val="00AA78B8"/>
    <w:rsid w:val="06D56613"/>
    <w:rsid w:val="166D1AE7"/>
    <w:rsid w:val="1A8A60B4"/>
    <w:rsid w:val="1BB25682"/>
    <w:rsid w:val="20DD2B02"/>
    <w:rsid w:val="21985C66"/>
    <w:rsid w:val="25786AB7"/>
    <w:rsid w:val="32FF057C"/>
    <w:rsid w:val="397F1BC7"/>
    <w:rsid w:val="3A013D2C"/>
    <w:rsid w:val="42287B0B"/>
    <w:rsid w:val="4846162B"/>
    <w:rsid w:val="4A4D2EFF"/>
    <w:rsid w:val="690E1D46"/>
    <w:rsid w:val="7CD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439</Characters>
  <Lines>3</Lines>
  <Paragraphs>1</Paragraphs>
  <TotalTime>0</TotalTime>
  <ScaleCrop>false</ScaleCrop>
  <LinksUpToDate>false</LinksUpToDate>
  <CharactersWithSpaces>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2025-04-03T13:00:00Z</dcterms:created>
  <dc:creator>Administrator</dc:creator>
  <cp:lastModifiedBy>丰田霸道</cp:lastModifiedBy>
  <cp:lastPrinted>2025-06-11T06:37:00Z</cp:lastPrinted>
  <dcterms:modified xsi:type="dcterms:W3CDTF">2025-08-04T06:21:18Z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E560930A5B1547ED90ECB6D213057618_12</vt:lpwstr>
  </property>
  <property fmtid="{D5CDD505-2E9C-101B-9397-08002B2CF9AE}" pid="4" name="KSOTemplateDocerSaveRecord">
    <vt:lpwstr>eyJoZGlkIjoiMmNiN2ExZmQyNGY3MTdjNGRiYzRmYzk5N2Q3NmMwYTkiLCJ1c2VySWQiOiI5MDA2NjIyNjEifQ==</vt:lpwstr>
  </property>
</Properties>
</file>