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9F4E5A06">
      <w:pPr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附件4：</w:t>
      </w:r>
    </w:p>
    <w:p w14:paraId="A022D838">
      <w:pPr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为确保调研设备符合档次要求，参与企业须满足以下条件：</w:t>
      </w:r>
    </w:p>
    <w:p w14:paraId="8302D75A">
      <w:pPr>
        <w:numPr>
          <w:ilvl w:val="0"/>
          <w:numId w:val="1"/>
        </w:numPr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所推荐设备需具有三甲医院的历史采购记录（至少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24"/>
          <w:szCs w:val="24"/>
        </w:rPr>
        <w:t>家）。</w:t>
      </w:r>
    </w:p>
    <w:p w14:paraId="4E7288A7">
      <w:pPr>
        <w:rPr>
          <w:rFonts w:ascii="宋体" w:hAnsi="宋体" w:cs="宋体"/>
          <w:kern w:val="0"/>
          <w:sz w:val="24"/>
          <w:szCs w:val="24"/>
          <w:lang w:val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二、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微波治疗仪</w:t>
      </w:r>
      <w:r>
        <w:rPr>
          <w:rFonts w:hint="eastAsia" w:ascii="仿宋_GB2312" w:hAnsi="仿宋_GB2312" w:eastAsia="仿宋_GB2312" w:cs="仿宋_GB2312"/>
          <w:sz w:val="24"/>
          <w:szCs w:val="24"/>
        </w:rPr>
        <w:t>相关技术要求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需提供佐证材料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</w:p>
    <w:p w14:paraId="2EE51E36">
      <w:pPr>
        <w:numPr>
          <w:ilvl w:val="0"/>
          <w:numId w:val="2"/>
        </w:numPr>
        <w:autoSpaceDE w:val="0"/>
        <w:autoSpaceDN w:val="0"/>
        <w:spacing w:line="360" w:lineRule="auto"/>
        <w:jc w:val="left"/>
        <w:rPr>
          <w:rFonts w:hint="eastAsia" w:ascii="仿宋_GB2312" w:hAnsi="仿宋_GB2312" w:eastAsia="仿宋_GB2312" w:cs="仿宋_GB2312"/>
          <w:sz w:val="24"/>
          <w:szCs w:val="24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zh-CN"/>
        </w:rPr>
        <w:t>工作频率：915MHz （</w:t>
      </w:r>
      <w:r>
        <w:rPr>
          <w:rFonts w:hint="eastAsia" w:ascii="仿宋_GB2312" w:hAnsi="仿宋_GB2312" w:eastAsia="仿宋_GB2312" w:cs="仿宋_GB2312"/>
          <w:sz w:val="24"/>
          <w:szCs w:val="24"/>
          <w:lang w:val="zh-CN"/>
        </w:rPr>
        <w:t>频率偏离值≤</w:t>
      </w:r>
      <w:r>
        <w:rPr>
          <w:rFonts w:hint="eastAsia" w:ascii="仿宋_GB2312" w:hAnsi="仿宋_GB2312" w:eastAsia="仿宋_GB2312" w:cs="仿宋_GB2312"/>
          <w:sz w:val="24"/>
          <w:szCs w:val="24"/>
        </w:rPr>
        <w:t>4</w:t>
      </w:r>
      <w:r>
        <w:rPr>
          <w:rFonts w:hint="eastAsia" w:ascii="仿宋_GB2312" w:hAnsi="仿宋_GB2312" w:eastAsia="仿宋_GB2312" w:cs="仿宋_GB2312"/>
          <w:sz w:val="24"/>
          <w:szCs w:val="24"/>
          <w:lang w:val="zh-CN"/>
        </w:rPr>
        <w:t>MHz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zh-CN"/>
        </w:rPr>
        <w:t>）</w:t>
      </w:r>
    </w:p>
    <w:p w14:paraId="39F4238B">
      <w:pPr>
        <w:numPr>
          <w:ilvl w:val="0"/>
          <w:numId w:val="2"/>
        </w:numPr>
        <w:autoSpaceDE w:val="0"/>
        <w:autoSpaceDN w:val="0"/>
        <w:spacing w:line="360" w:lineRule="auto"/>
        <w:jc w:val="left"/>
        <w:rPr>
          <w:rFonts w:hint="eastAsia" w:ascii="仿宋_GB2312" w:hAnsi="仿宋_GB2312" w:eastAsia="仿宋_GB2312" w:cs="仿宋_GB2312"/>
          <w:sz w:val="24"/>
          <w:szCs w:val="24"/>
          <w:lang w:val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zh-CN"/>
        </w:rPr>
        <w:t>输出功率：</w:t>
      </w:r>
      <w:r>
        <w:rPr>
          <w:rFonts w:hint="eastAsia" w:ascii="仿宋_GB2312" w:hAnsi="仿宋_GB2312" w:eastAsia="仿宋_GB2312" w:cs="仿宋_GB2312"/>
          <w:b/>
          <w:bCs/>
          <w:color w:val="333333"/>
          <w:sz w:val="24"/>
          <w:szCs w:val="24"/>
          <w:shd w:val="clear" w:color="auto" w:fill="FFFFFF"/>
        </w:rPr>
        <w:t>≥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24"/>
          <w:szCs w:val="24"/>
          <w:lang w:val="zh-CN"/>
        </w:rPr>
        <w:t>0W</w:t>
      </w:r>
    </w:p>
    <w:p w14:paraId="7A1E93B3">
      <w:pPr>
        <w:numPr>
          <w:ilvl w:val="0"/>
          <w:numId w:val="2"/>
        </w:numPr>
        <w:autoSpaceDE w:val="0"/>
        <w:autoSpaceDN w:val="0"/>
        <w:spacing w:line="360" w:lineRule="auto"/>
        <w:jc w:val="left"/>
        <w:rPr>
          <w:rFonts w:hint="eastAsia" w:ascii="仿宋_GB2312" w:hAnsi="仿宋_GB2312" w:eastAsia="仿宋_GB2312" w:cs="仿宋_GB2312"/>
          <w:sz w:val="24"/>
          <w:szCs w:val="24"/>
          <w:lang w:val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zh-CN"/>
        </w:rPr>
        <w:t>电压驻波比：≤</w:t>
      </w:r>
      <w:r>
        <w:rPr>
          <w:rFonts w:hint="eastAsia" w:ascii="仿宋_GB2312" w:hAnsi="仿宋_GB2312" w:eastAsia="仿宋_GB2312" w:cs="仿宋_GB2312"/>
          <w:sz w:val="24"/>
          <w:szCs w:val="24"/>
        </w:rPr>
        <w:t>3</w:t>
      </w:r>
    </w:p>
    <w:p w14:paraId="70EBB3B0">
      <w:pPr>
        <w:numPr>
          <w:ilvl w:val="0"/>
          <w:numId w:val="2"/>
        </w:numPr>
        <w:autoSpaceDE w:val="0"/>
        <w:autoSpaceDN w:val="0"/>
        <w:spacing w:line="360" w:lineRule="auto"/>
        <w:jc w:val="left"/>
        <w:rPr>
          <w:rFonts w:hint="eastAsia" w:ascii="仿宋_GB2312" w:hAnsi="仿宋_GB2312" w:eastAsia="仿宋_GB2312" w:cs="仿宋_GB2312"/>
          <w:sz w:val="24"/>
          <w:szCs w:val="24"/>
          <w:lang w:val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zh-CN"/>
        </w:rPr>
        <w:t>定时范围：</w:t>
      </w:r>
      <w:r>
        <w:rPr>
          <w:rFonts w:hint="eastAsia" w:ascii="仿宋_GB2312" w:hAnsi="仿宋_GB2312" w:eastAsia="仿宋_GB2312" w:cs="仿宋_GB2312"/>
          <w:sz w:val="24"/>
          <w:szCs w:val="24"/>
        </w:rPr>
        <w:t>1—30min，误差不大于±1min</w:t>
      </w:r>
    </w:p>
    <w:p w14:paraId="61192110">
      <w:pPr>
        <w:numPr>
          <w:ilvl w:val="0"/>
          <w:numId w:val="2"/>
        </w:numPr>
        <w:autoSpaceDE w:val="0"/>
        <w:autoSpaceDN w:val="0"/>
        <w:spacing w:line="360" w:lineRule="auto"/>
        <w:jc w:val="left"/>
        <w:rPr>
          <w:rFonts w:hint="eastAsia" w:ascii="仿宋_GB2312" w:hAnsi="仿宋_GB2312" w:eastAsia="仿宋_GB2312" w:cs="仿宋_GB2312"/>
          <w:sz w:val="24"/>
          <w:szCs w:val="24"/>
          <w:lang w:val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zh-CN"/>
        </w:rPr>
        <w:t>输入功率：≤</w:t>
      </w:r>
      <w:r>
        <w:rPr>
          <w:rFonts w:hint="eastAsia" w:ascii="仿宋_GB2312" w:hAnsi="仿宋_GB2312" w:eastAsia="仿宋_GB2312" w:cs="仿宋_GB2312"/>
          <w:sz w:val="24"/>
          <w:szCs w:val="24"/>
        </w:rPr>
        <w:t>10</w:t>
      </w:r>
      <w:r>
        <w:rPr>
          <w:rFonts w:hint="eastAsia" w:ascii="仿宋_GB2312" w:hAnsi="仿宋_GB2312" w:eastAsia="仿宋_GB2312" w:cs="仿宋_GB2312"/>
          <w:sz w:val="24"/>
          <w:szCs w:val="24"/>
          <w:lang w:val="zh-CN"/>
        </w:rPr>
        <w:t>00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  <w:lang w:val="zh-CN"/>
        </w:rPr>
        <w:t>VA</w:t>
      </w:r>
    </w:p>
    <w:p w14:paraId="2B05EE97">
      <w:pPr>
        <w:numPr>
          <w:ilvl w:val="0"/>
          <w:numId w:val="2"/>
        </w:numPr>
        <w:autoSpaceDE w:val="0"/>
        <w:autoSpaceDN w:val="0"/>
        <w:spacing w:line="360" w:lineRule="auto"/>
        <w:jc w:val="left"/>
        <w:rPr>
          <w:rFonts w:hint="eastAsia" w:ascii="仿宋_GB2312" w:hAnsi="仿宋_GB2312" w:eastAsia="仿宋_GB2312" w:cs="仿宋_GB2312"/>
          <w:sz w:val="24"/>
          <w:szCs w:val="24"/>
          <w:lang w:val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zh-CN"/>
        </w:rPr>
        <w:t>辐射器：体表辐射器≥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  <w:lang w:val="zh-CN"/>
        </w:rPr>
        <w:t>支（需包含一支直径≥16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24"/>
          <w:szCs w:val="24"/>
          <w:lang w:val="zh-CN"/>
        </w:rPr>
        <w:t>mm圆形辐射器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;</w:t>
      </w:r>
      <w:r>
        <w:rPr>
          <w:rFonts w:hint="eastAsia" w:ascii="仿宋_GB2312" w:hAnsi="仿宋_GB2312" w:eastAsia="仿宋_GB2312" w:cs="仿宋_GB2312"/>
          <w:sz w:val="24"/>
          <w:szCs w:val="24"/>
          <w:lang w:val="zh-CN"/>
        </w:rPr>
        <w:t>腔内辐射器≥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  <w:lang w:val="zh-CN"/>
        </w:rPr>
        <w:t>支（直径范围10-13mm）</w:t>
      </w:r>
    </w:p>
    <w:p w14:paraId="700425A6">
      <w:pPr>
        <w:numPr>
          <w:ilvl w:val="0"/>
          <w:numId w:val="2"/>
        </w:numPr>
        <w:autoSpaceDE w:val="0"/>
        <w:autoSpaceDN w:val="0"/>
        <w:spacing w:line="360" w:lineRule="auto"/>
        <w:jc w:val="left"/>
        <w:rPr>
          <w:rFonts w:hint="eastAsia" w:ascii="仿宋_GB2312" w:hAnsi="仿宋_GB2312" w:eastAsia="仿宋_GB2312" w:cs="仿宋_GB2312"/>
          <w:sz w:val="24"/>
          <w:szCs w:val="24"/>
          <w:lang w:val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zh-CN"/>
        </w:rPr>
        <w:t>辐射器天线技术：偶极子天线、波导天线</w:t>
      </w:r>
    </w:p>
    <w:p w14:paraId="3B18FD81">
      <w:pPr>
        <w:numPr>
          <w:ilvl w:val="0"/>
          <w:numId w:val="2"/>
        </w:numPr>
        <w:autoSpaceDE w:val="0"/>
        <w:autoSpaceDN w:val="0"/>
        <w:spacing w:line="360" w:lineRule="auto"/>
        <w:jc w:val="left"/>
        <w:rPr>
          <w:rFonts w:hint="eastAsia" w:ascii="仿宋_GB2312" w:hAnsi="仿宋_GB2312" w:eastAsia="仿宋_GB2312" w:cs="仿宋_GB2312"/>
          <w:sz w:val="24"/>
          <w:szCs w:val="24"/>
          <w:lang w:val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zh-CN"/>
        </w:rPr>
        <w:t>报警及安全指标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24"/>
          <w:szCs w:val="24"/>
          <w:lang w:val="zh-CN"/>
        </w:rPr>
        <w:t xml:space="preserve">自诊断故障报警模式 </w:t>
      </w:r>
    </w:p>
    <w:p w14:paraId="3BF5827F">
      <w:pPr>
        <w:numPr>
          <w:ilvl w:val="0"/>
          <w:numId w:val="2"/>
        </w:numPr>
        <w:autoSpaceDE w:val="0"/>
        <w:autoSpaceDN w:val="0"/>
        <w:spacing w:line="360" w:lineRule="auto"/>
        <w:jc w:val="left"/>
        <w:rPr>
          <w:rFonts w:hint="eastAsia" w:ascii="仿宋_GB2312" w:hAnsi="仿宋_GB2312" w:eastAsia="仿宋_GB2312" w:cs="仿宋_GB2312"/>
          <w:sz w:val="24"/>
          <w:szCs w:val="24"/>
          <w:lang w:val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zh-CN"/>
        </w:rPr>
        <w:t>推车材质：抗撞击、耐老化、防静电医用ABS材料外壳</w:t>
      </w:r>
    </w:p>
    <w:p w14:paraId="3D8A763C">
      <w:pPr>
        <w:numPr>
          <w:ilvl w:val="0"/>
          <w:numId w:val="2"/>
        </w:numPr>
        <w:spacing w:line="360" w:lineRule="auto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匹配负载阻抗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zh-CN"/>
        </w:rPr>
        <w:t>≤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50Ω</w:t>
      </w:r>
    </w:p>
    <w:p w14:paraId="2B1A1AE6">
      <w:pPr>
        <w:autoSpaceDE w:val="0"/>
        <w:autoSpaceDN w:val="0"/>
        <w:spacing w:line="360" w:lineRule="auto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</w:p>
    <w:p w14:paraId="52614ADA">
      <w:pPr>
        <w:ind w:firstLine="720" w:firstLineChars="3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iN2ExZmQyNGY3MTdjNGRiYzRmYzk5N2Q3NmMwYTkifQ=="/>
  </w:docVars>
  <w:rsids>
    <w:rsidRoot w:val="007B5619"/>
    <w:rsid w:val="00695FAB"/>
    <w:rsid w:val="007B5619"/>
    <w:rsid w:val="00AA78B8"/>
    <w:rsid w:val="06D56613"/>
    <w:rsid w:val="166D1AE7"/>
    <w:rsid w:val="1A8A60B4"/>
    <w:rsid w:val="1BB25682"/>
    <w:rsid w:val="20DD2B02"/>
    <w:rsid w:val="21985C66"/>
    <w:rsid w:val="25786AB7"/>
    <w:rsid w:val="25814C76"/>
    <w:rsid w:val="32FF057C"/>
    <w:rsid w:val="397F1BC7"/>
    <w:rsid w:val="3A013D2C"/>
    <w:rsid w:val="3A383563"/>
    <w:rsid w:val="42287B0B"/>
    <w:rsid w:val="4846162B"/>
    <w:rsid w:val="4A4D2EFF"/>
    <w:rsid w:val="50B21DA2"/>
    <w:rsid w:val="690E1D46"/>
    <w:rsid w:val="6E7658B7"/>
    <w:rsid w:val="7CDC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441</Words>
  <Characters>461</Characters>
  <Lines>3</Lines>
  <Paragraphs>1</Paragraphs>
  <TotalTime>0</TotalTime>
  <ScaleCrop>false</ScaleCrop>
  <LinksUpToDate>false</LinksUpToDate>
  <CharactersWithSpaces>461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2025-04-03T13:00:00Z</dcterms:created>
  <dc:creator>Administrator</dc:creator>
  <cp:lastModifiedBy>丰田霸道</cp:lastModifiedBy>
  <cp:lastPrinted>2025-06-11T06:37:00Z</cp:lastPrinted>
  <dcterms:modified xsi:type="dcterms:W3CDTF">2025-08-05T02:43:25Z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E560930A5B1547ED90ECB6D213057618_12</vt:lpwstr>
  </property>
  <property fmtid="{D5CDD505-2E9C-101B-9397-08002B2CF9AE}" pid="4" name="KSOTemplateDocerSaveRecord">
    <vt:lpwstr>eyJoZGlkIjoiMmNiN2ExZmQyNGY3MTdjNGRiYzRmYzk5N2Q3NmMwYTkiLCJ1c2VySWQiOiI5MDA2NjIyNjEifQ==</vt:lpwstr>
  </property>
</Properties>
</file>